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E52" w:rsidRDefault="00AB6B22">
      <w:r>
        <w:t>6/16</w:t>
      </w:r>
      <w:bookmarkStart w:id="0" w:name="_GoBack"/>
      <w:bookmarkEnd w:id="0"/>
      <w:r w:rsidR="00796E52">
        <w:t xml:space="preserve"> BRI Fundraising Event Special Meeting</w:t>
      </w:r>
    </w:p>
    <w:p w:rsidR="00796E52" w:rsidRDefault="00796E52"/>
    <w:p w:rsidR="00796E52" w:rsidRDefault="00796E52">
      <w:r>
        <w:t>Members</w:t>
      </w:r>
      <w:r w:rsidR="00AB6B22">
        <w:t xml:space="preserve">:  Brad, Bill, Bo, John, Eric, Chris, Bobbie, Steve S, Scott, </w:t>
      </w:r>
      <w:proofErr w:type="gramStart"/>
      <w:r w:rsidR="00AB6B22">
        <w:t>Steve</w:t>
      </w:r>
      <w:proofErr w:type="gramEnd"/>
      <w:r w:rsidR="00AB6B22">
        <w:t xml:space="preserve"> V</w:t>
      </w:r>
    </w:p>
    <w:p w:rsidR="00AB6B22" w:rsidRDefault="00AB6B22"/>
    <w:p w:rsidR="00AB6B22" w:rsidRDefault="00AB6B22">
      <w:r>
        <w:tab/>
        <w:t xml:space="preserve">Motion to pay $650 for TOMMBA t-shirts to be used as a fundraiser for Avalanche.  Motion:  Steve </w:t>
      </w:r>
      <w:proofErr w:type="gramStart"/>
      <w:r>
        <w:t>S  Second</w:t>
      </w:r>
      <w:proofErr w:type="gramEnd"/>
      <w:r>
        <w:t>:  John  Motion passes 10-0.</w:t>
      </w:r>
    </w:p>
    <w:p w:rsidR="00AB6B22" w:rsidRDefault="00AB6B22"/>
    <w:p w:rsidR="00E71E56" w:rsidRDefault="00C7485B">
      <w:r>
        <w:t>6/20 TOMMBA Board Meeting</w:t>
      </w:r>
    </w:p>
    <w:p w:rsidR="00C7485B" w:rsidRDefault="00C7485B"/>
    <w:p w:rsidR="00C7485B" w:rsidRDefault="00C7485B">
      <w:r>
        <w:t xml:space="preserve">Members Present:  Bo, Scott, Ron, Brad, Eric, Chris, John, Bill, Steve S, </w:t>
      </w:r>
      <w:proofErr w:type="gramStart"/>
      <w:r>
        <w:t>Steve</w:t>
      </w:r>
      <w:proofErr w:type="gramEnd"/>
      <w:r>
        <w:t xml:space="preserve"> V</w:t>
      </w:r>
    </w:p>
    <w:p w:rsidR="00C7485B" w:rsidRDefault="00C7485B"/>
    <w:p w:rsidR="00C7485B" w:rsidRDefault="00C7485B">
      <w:r w:rsidRPr="00C7485B">
        <w:rPr>
          <w:b/>
        </w:rPr>
        <w:t>Treasurer’s Report:</w:t>
      </w:r>
      <w:r>
        <w:t xml:space="preserve">  Bo passed out a detailed report that Betsy Schnell printed that morning.  We have approximately $3,000 in the general fund and $1500 in the excavator fund.  The BRI fundraising event brought in $1350 toward the Avalanche project.  We also added another $250 in cash donations from the BRI Stroll the Streets last Friday.</w:t>
      </w:r>
    </w:p>
    <w:p w:rsidR="00C7485B" w:rsidRDefault="00C7485B"/>
    <w:p w:rsidR="00C7485B" w:rsidRDefault="00C7485B">
      <w:r>
        <w:rPr>
          <w:b/>
        </w:rPr>
        <w:t xml:space="preserve">Update on School Trail:  </w:t>
      </w:r>
      <w:r>
        <w:t xml:space="preserve">Matt </w:t>
      </w:r>
      <w:proofErr w:type="spellStart"/>
      <w:r>
        <w:t>Belic</w:t>
      </w:r>
      <w:proofErr w:type="spellEnd"/>
      <w:r>
        <w:t xml:space="preserve"> completed 70 hours of work at the school trail recently.  He completed approximately ½ mile of trail.  Feedback was positive about the techniques Matt showed our builders.  Several members asked Matt to stay an additional day to continue working on the trail at the cost of $1000, which they would collectively pay.  </w:t>
      </w:r>
    </w:p>
    <w:p w:rsidR="00C7485B" w:rsidRDefault="00C7485B">
      <w:pPr>
        <w:rPr>
          <w:b/>
        </w:rPr>
      </w:pPr>
      <w:r>
        <w:tab/>
        <w:t xml:space="preserve">Motion to pay Matt </w:t>
      </w:r>
      <w:proofErr w:type="spellStart"/>
      <w:r>
        <w:t>Belic</w:t>
      </w:r>
      <w:proofErr w:type="spellEnd"/>
      <w:r>
        <w:t xml:space="preserve"> $7000 for the </w:t>
      </w:r>
      <w:proofErr w:type="spellStart"/>
      <w:r>
        <w:t>trailbuilding</w:t>
      </w:r>
      <w:proofErr w:type="spellEnd"/>
      <w:r>
        <w:t xml:space="preserve">.  $6000 would come from the Charlevoix County Community Foundation and $1000 from the TOMMBA general fund.  </w:t>
      </w:r>
      <w:r w:rsidRPr="00C7485B">
        <w:t xml:space="preserve"> </w:t>
      </w:r>
      <w:r>
        <w:rPr>
          <w:b/>
        </w:rPr>
        <w:t xml:space="preserve">Motion:  </w:t>
      </w:r>
      <w:proofErr w:type="gramStart"/>
      <w:r>
        <w:rPr>
          <w:b/>
        </w:rPr>
        <w:t>Brad  Second</w:t>
      </w:r>
      <w:proofErr w:type="gramEnd"/>
      <w:r>
        <w:rPr>
          <w:b/>
        </w:rPr>
        <w:t xml:space="preserve">:  Steve S.  </w:t>
      </w:r>
      <w:proofErr w:type="gramStart"/>
      <w:r>
        <w:rPr>
          <w:b/>
        </w:rPr>
        <w:t>Motion passes 9-1.</w:t>
      </w:r>
      <w:proofErr w:type="gramEnd"/>
    </w:p>
    <w:p w:rsidR="00C7485B" w:rsidRDefault="00C7485B">
      <w:pPr>
        <w:rPr>
          <w:b/>
        </w:rPr>
      </w:pPr>
    </w:p>
    <w:p w:rsidR="00C7485B" w:rsidRDefault="00C7485B">
      <w:r>
        <w:rPr>
          <w:b/>
        </w:rPr>
        <w:t xml:space="preserve">Avalanche Project:  DA vs. Matt </w:t>
      </w:r>
      <w:proofErr w:type="spellStart"/>
      <w:r>
        <w:rPr>
          <w:b/>
        </w:rPr>
        <w:t>Belic</w:t>
      </w:r>
      <w:proofErr w:type="spellEnd"/>
      <w:r>
        <w:rPr>
          <w:b/>
        </w:rPr>
        <w:t xml:space="preserve">.  </w:t>
      </w:r>
      <w:r>
        <w:t>Matt approached several board members about the possibility of bidding on the Avalanche project.  After reviewing the construction plans, his bid came in approximately $30,000 less than Dirt Artisans.  After discussi</w:t>
      </w:r>
      <w:r w:rsidR="00796E52">
        <w:t xml:space="preserve">on, board consensus was to continue working with DA due to their high level of professionalism and experience working with a wider variety of land managers and soil types.  </w:t>
      </w:r>
    </w:p>
    <w:p w:rsidR="00796E52" w:rsidRDefault="00796E52"/>
    <w:p w:rsidR="00796E52" w:rsidRDefault="00796E52">
      <w:r>
        <w:rPr>
          <w:b/>
        </w:rPr>
        <w:t xml:space="preserve">Avalanche Project Fundraising:  </w:t>
      </w:r>
      <w:r>
        <w:t xml:space="preserve">We are approaching the ½ mark this week with nearly ½ the funds raised.  Steve V is continuing to look for corporate sponsors.  Betsy S will contact 7 Monks to schedule a fundraising event in July.  Eric will contact Café </w:t>
      </w:r>
      <w:proofErr w:type="spellStart"/>
      <w:r>
        <w:t>Sante</w:t>
      </w:r>
      <w:proofErr w:type="spellEnd"/>
      <w:r>
        <w:t xml:space="preserve"> to ask about an event in July.  </w:t>
      </w:r>
    </w:p>
    <w:p w:rsidR="00796E52" w:rsidRDefault="00796E52"/>
    <w:p w:rsidR="00796E52" w:rsidRDefault="00796E52">
      <w:r>
        <w:rPr>
          <w:b/>
        </w:rPr>
        <w:t xml:space="preserve">Compactor:  </w:t>
      </w:r>
      <w:r>
        <w:t xml:space="preserve">The CCCF has </w:t>
      </w:r>
      <w:proofErr w:type="gramStart"/>
      <w:r>
        <w:t>raised</w:t>
      </w:r>
      <w:proofErr w:type="gramEnd"/>
      <w:r>
        <w:t xml:space="preserve"> funding for the purchase of a plate compactor for TOMMBA.  </w:t>
      </w:r>
    </w:p>
    <w:p w:rsidR="00796E52" w:rsidRDefault="00796E52">
      <w:r>
        <w:tab/>
      </w:r>
      <w:proofErr w:type="gramStart"/>
      <w:r>
        <w:t>Motion for TOMMBA to the purchase of the plate compactor with payment from the Charlevoix County Community Foundation.</w:t>
      </w:r>
      <w:proofErr w:type="gramEnd"/>
      <w:r>
        <w:t xml:space="preserve">  </w:t>
      </w:r>
    </w:p>
    <w:p w:rsidR="00796E52" w:rsidRDefault="00796E52">
      <w:pPr>
        <w:rPr>
          <w:b/>
        </w:rPr>
      </w:pPr>
      <w:r>
        <w:tab/>
      </w:r>
      <w:r>
        <w:rPr>
          <w:b/>
        </w:rPr>
        <w:t xml:space="preserve">Motion:  Steve </w:t>
      </w:r>
      <w:proofErr w:type="gramStart"/>
      <w:r>
        <w:rPr>
          <w:b/>
        </w:rPr>
        <w:t>S  Second</w:t>
      </w:r>
      <w:proofErr w:type="gramEnd"/>
      <w:r>
        <w:rPr>
          <w:b/>
        </w:rPr>
        <w:t xml:space="preserve">:  Brad.  </w:t>
      </w:r>
      <w:proofErr w:type="gramStart"/>
      <w:r>
        <w:rPr>
          <w:b/>
        </w:rPr>
        <w:t>Motion passes 10-0.</w:t>
      </w:r>
      <w:proofErr w:type="gramEnd"/>
    </w:p>
    <w:p w:rsidR="00796E52" w:rsidRDefault="00796E52">
      <w:pPr>
        <w:rPr>
          <w:b/>
        </w:rPr>
      </w:pPr>
    </w:p>
    <w:p w:rsidR="00796E52" w:rsidRDefault="00796E52">
      <w:r>
        <w:rPr>
          <w:b/>
        </w:rPr>
        <w:t xml:space="preserve">Web Hosting:  </w:t>
      </w:r>
      <w:r>
        <w:t xml:space="preserve">Chris informed the board that our annual web hosting payment is due soon.  </w:t>
      </w:r>
    </w:p>
    <w:p w:rsidR="00796E52" w:rsidRDefault="00796E52">
      <w:r>
        <w:lastRenderedPageBreak/>
        <w:tab/>
      </w:r>
      <w:proofErr w:type="gramStart"/>
      <w:r>
        <w:t>Motion for the payment of up to $175 annually for web hosting.</w:t>
      </w:r>
      <w:proofErr w:type="gramEnd"/>
    </w:p>
    <w:p w:rsidR="00796E52" w:rsidRDefault="00796E52">
      <w:pPr>
        <w:rPr>
          <w:b/>
        </w:rPr>
      </w:pPr>
      <w:r>
        <w:tab/>
      </w:r>
      <w:r>
        <w:rPr>
          <w:b/>
        </w:rPr>
        <w:t xml:space="preserve">Motion:  Steve </w:t>
      </w:r>
      <w:proofErr w:type="gramStart"/>
      <w:r>
        <w:rPr>
          <w:b/>
        </w:rPr>
        <w:t>S  Second</w:t>
      </w:r>
      <w:proofErr w:type="gramEnd"/>
      <w:r>
        <w:rPr>
          <w:b/>
        </w:rPr>
        <w:t>:  Eric.  Motion passes 10-0</w:t>
      </w:r>
    </w:p>
    <w:p w:rsidR="00796E52" w:rsidRDefault="00796E52">
      <w:pPr>
        <w:rPr>
          <w:b/>
        </w:rPr>
      </w:pPr>
    </w:p>
    <w:p w:rsidR="00796E52" w:rsidRDefault="00796E52">
      <w:r>
        <w:t>Meeting Adjourned 8:40</w:t>
      </w:r>
    </w:p>
    <w:p w:rsidR="00796E52" w:rsidRDefault="00796E52"/>
    <w:p w:rsidR="00796E52" w:rsidRPr="00796E52" w:rsidRDefault="00796E52"/>
    <w:sectPr w:rsidR="00796E52" w:rsidRPr="00796E52" w:rsidSect="009E05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85B"/>
    <w:rsid w:val="00796E52"/>
    <w:rsid w:val="009E0518"/>
    <w:rsid w:val="00AB6B22"/>
    <w:rsid w:val="00C7485B"/>
    <w:rsid w:val="00E71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2D26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374</Words>
  <Characters>2138</Characters>
  <Application>Microsoft Macintosh Word</Application>
  <DocSecurity>0</DocSecurity>
  <Lines>17</Lines>
  <Paragraphs>5</Paragraphs>
  <ScaleCrop>false</ScaleCrop>
  <Company>CPS</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2016-06-21T11:13:00Z</dcterms:created>
  <dcterms:modified xsi:type="dcterms:W3CDTF">2016-06-21T11:38:00Z</dcterms:modified>
</cp:coreProperties>
</file>